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4C7B" w14:textId="77777777"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14:paraId="3572F4B5" w14:textId="77777777"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 xml:space="preserve">a Pécsi Tudományegyetemen létrehozott </w:t>
      </w:r>
      <w:r w:rsidR="007A30EA" w:rsidRPr="007A30EA">
        <w:rPr>
          <w:rFonts w:ascii="Times New Roman" w:eastAsia="Times New Roman" w:hAnsi="Times New Roman" w:cs="Times New Roman"/>
          <w:i/>
          <w:sz w:val="24"/>
        </w:rPr>
        <w:t xml:space="preserve">növényfajta </w:t>
      </w:r>
      <w:r w:rsidRPr="00930D88">
        <w:rPr>
          <w:rFonts w:ascii="Times New Roman" w:eastAsia="Times New Roman" w:hAnsi="Times New Roman" w:cs="Times New Roman"/>
          <w:i/>
          <w:sz w:val="24"/>
        </w:rPr>
        <w:t>kapcsán</w:t>
      </w:r>
    </w:p>
    <w:p w14:paraId="16229E7F" w14:textId="77777777"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455235" w:rsidRPr="00455235">
        <w:rPr>
          <w:rFonts w:ascii="Times New Roman" w:eastAsia="Times New Roman" w:hAnsi="Times New Roman" w:cs="Times New Roman"/>
          <w:sz w:val="20"/>
          <w:szCs w:val="20"/>
        </w:rPr>
        <w:t>szerzői művet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14:paraId="49272057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000EB1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14:paraId="7D1077E7" w14:textId="77777777" w:rsidR="002C7420" w:rsidRDefault="005A6ED4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  <w:r w:rsidRPr="005A6ED4">
        <w:rPr>
          <w:rFonts w:ascii="Times New Roman" w:eastAsia="Times New Roman" w:hAnsi="Times New Roman" w:cs="Times New Roman"/>
          <w:b/>
          <w:sz w:val="20"/>
        </w:rPr>
        <w:t>Megnevezés</w:t>
      </w:r>
    </w:p>
    <w:p w14:paraId="7BD4D200" w14:textId="77777777"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14:paraId="2E893839" w14:textId="77777777" w:rsidR="002C7420" w:rsidRPr="00297C36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613E9DAD" w14:textId="77777777" w:rsidR="007A30EA" w:rsidRPr="007A30EA" w:rsidRDefault="007A30EA" w:rsidP="007A30EA">
      <w:pPr>
        <w:spacing w:after="11" w:line="265" w:lineRule="auto"/>
        <w:ind w:left="10" w:hanging="10"/>
        <w:rPr>
          <w:b/>
        </w:rPr>
      </w:pPr>
      <w:r w:rsidRPr="007A30EA">
        <w:rPr>
          <w:rFonts w:ascii="Times New Roman" w:eastAsia="Times New Roman" w:hAnsi="Times New Roman" w:cs="Times New Roman"/>
          <w:b/>
          <w:sz w:val="20"/>
        </w:rPr>
        <w:t>A növényfajta fajtaneve</w:t>
      </w:r>
    </w:p>
    <w:p w14:paraId="3A33CDD0" w14:textId="77777777"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  <w:ind w:left="10" w:hanging="10"/>
      </w:pPr>
    </w:p>
    <w:p w14:paraId="706B87D7" w14:textId="77777777" w:rsidR="007A30EA" w:rsidRPr="007A30EA" w:rsidRDefault="007A30EA" w:rsidP="007A30EA">
      <w:pPr>
        <w:spacing w:after="11" w:line="265" w:lineRule="auto"/>
        <w:ind w:left="10" w:hanging="10"/>
        <w:rPr>
          <w:b/>
        </w:rPr>
      </w:pPr>
      <w:r w:rsidRPr="007A30EA">
        <w:rPr>
          <w:rFonts w:ascii="Times New Roman" w:eastAsia="Times New Roman" w:hAnsi="Times New Roman" w:cs="Times New Roman"/>
          <w:b/>
          <w:sz w:val="20"/>
        </w:rPr>
        <w:t>A növényfaj neve, latin neve</w:t>
      </w:r>
    </w:p>
    <w:p w14:paraId="684736CB" w14:textId="77777777"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  <w:ind w:left="10" w:hanging="10"/>
      </w:pPr>
    </w:p>
    <w:p w14:paraId="0F0DF4F9" w14:textId="77777777" w:rsidR="007A30EA" w:rsidRDefault="007A30EA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257BA52A" w14:textId="77777777"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 xml:space="preserve">A </w:t>
      </w:r>
      <w:r w:rsidR="00CA09FB" w:rsidRPr="00CA09FB">
        <w:rPr>
          <w:rFonts w:ascii="Times New Roman" w:eastAsia="Times New Roman" w:hAnsi="Times New Roman" w:cs="Times New Roman"/>
          <w:b/>
          <w:sz w:val="20"/>
        </w:rPr>
        <w:t>Szerző</w:t>
      </w:r>
      <w:r w:rsidRPr="00297C36">
        <w:rPr>
          <w:rFonts w:ascii="Times New Roman" w:eastAsia="Times New Roman" w:hAnsi="Times New Roman" w:cs="Times New Roman"/>
          <w:b/>
          <w:sz w:val="20"/>
        </w:rPr>
        <w:t>(k) adatai</w:t>
      </w:r>
    </w:p>
    <w:p w14:paraId="137BF249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150A8C93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0BFA3C4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62FA712A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CD445BB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000EB1">
        <w:rPr>
          <w:rFonts w:ascii="Times New Roman" w:eastAsia="Times New Roman" w:hAnsi="Times New Roman" w:cs="Times New Roman"/>
          <w:b/>
          <w:sz w:val="20"/>
        </w:rPr>
        <w:t>növényfajta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3683D8DF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7B23B6DA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242AD337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9F5AEF0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0144EB62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4C06B8F0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38F19AB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7C94762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6FC43977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5DD7347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000EB1">
        <w:rPr>
          <w:rFonts w:ascii="Times New Roman" w:eastAsia="Times New Roman" w:hAnsi="Times New Roman" w:cs="Times New Roman"/>
          <w:b/>
          <w:sz w:val="20"/>
        </w:rPr>
        <w:t>növényfajta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2B9C5E1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8D3208E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4694ACE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0B9A7B4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7D638E69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6F5B532B" w14:textId="77777777"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1D9290B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AC7365E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677D853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56CA3B6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 xml:space="preserve">Beosztás a </w:t>
      </w:r>
      <w:r w:rsidR="00000EB1">
        <w:rPr>
          <w:rFonts w:ascii="Times New Roman" w:eastAsia="Times New Roman" w:hAnsi="Times New Roman" w:cs="Times New Roman"/>
          <w:b/>
          <w:sz w:val="20"/>
        </w:rPr>
        <w:t>növényfajta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43D16C50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43501D1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10939714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917A02D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6A68A3E1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4B63DE28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514E8231" w14:textId="77777777"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4BE56D96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14:paraId="3BAA00E3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03F0E5CD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14:paraId="4BAC9B13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14:paraId="37C60B2F" w14:textId="77777777"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43A7D766" w14:textId="77777777" w:rsidR="007A30EA" w:rsidRPr="007A30EA" w:rsidRDefault="007A30EA" w:rsidP="007A30EA">
      <w:pPr>
        <w:spacing w:after="11"/>
        <w:rPr>
          <w:b/>
        </w:rPr>
      </w:pPr>
      <w:r w:rsidRPr="007A30EA">
        <w:rPr>
          <w:rFonts w:ascii="Times New Roman" w:eastAsia="Times New Roman" w:hAnsi="Times New Roman" w:cs="Times New Roman"/>
          <w:b/>
          <w:sz w:val="20"/>
        </w:rPr>
        <w:t>Kiállítás időpontja és megnevezése</w:t>
      </w:r>
    </w:p>
    <w:p w14:paraId="18FF4F48" w14:textId="77777777"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15912DDD" w14:textId="77777777" w:rsidR="007A30EA" w:rsidRPr="007A16EF" w:rsidRDefault="007A30EA" w:rsidP="007A30EA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Érkezett-e már megkeresés, ajánlat, piaci érdeklődés a szellemi alkotás hasznosításával kapcsolatban? Ha igen, mi volt annak lényege?</w:t>
      </w:r>
    </w:p>
    <w:p w14:paraId="7D992D4E" w14:textId="77777777" w:rsidR="007A30EA" w:rsidRPr="00BF4196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786C081D" w14:textId="77777777" w:rsidR="007A30EA" w:rsidRDefault="007A30EA" w:rsidP="00D74211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63802743" w14:textId="77777777" w:rsidR="00D74211" w:rsidRPr="00D74211" w:rsidRDefault="00D74211" w:rsidP="00D74211">
      <w:pPr>
        <w:spacing w:after="0" w:line="249" w:lineRule="auto"/>
        <w:jc w:val="both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>Van-e olyan szerződés vagy egyéb kötelezettség, amely a szellemi alkotáshoz fűződő jogokra hatással lehet? Ha igen, kérjük ismertesse azt!</w:t>
      </w:r>
    </w:p>
    <w:p w14:paraId="466F1061" w14:textId="77777777"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14:paraId="2DD42751" w14:textId="77777777"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3EF50C3E" w14:textId="77777777"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14:paraId="59E37ABE" w14:textId="77777777"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…………….…………….. Ft </w:t>
      </w:r>
    </w:p>
    <w:p w14:paraId="06E8AB29" w14:textId="77777777" w:rsidR="00930D88" w:rsidRDefault="00930D88" w:rsidP="00930D88">
      <w:pPr>
        <w:spacing w:after="11"/>
      </w:pPr>
    </w:p>
    <w:p w14:paraId="26FAF918" w14:textId="7AD7DA30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Alulírott nyilatkozom, hogy a jelen űrlapon közölt adatok a valóságnak megfelelnek, és az azokban bekövetkező változásokat legjobb tudomásom szerint jelzem a Pécsi Tudományegyetem Kutatáshasznosítási és Technológia-transzfer </w:t>
      </w:r>
      <w:r w:rsidR="008B4D80">
        <w:rPr>
          <w:rFonts w:ascii="Times New Roman" w:eastAsia="Times New Roman" w:hAnsi="Times New Roman" w:cs="Times New Roman"/>
          <w:sz w:val="20"/>
        </w:rPr>
        <w:t>Főosztályának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0532E637" w14:textId="77777777"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14:paraId="0CB66CF4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AF5CE8" wp14:editId="268BF358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A414" w14:textId="77777777"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PpLwIAAEo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CX7qPpLwIAAEo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23C5526F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3403F" wp14:editId="31C4A374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3F82485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419DE4FF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6C04F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r+LgIAAE8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1CEC68E6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3480FCFF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53769A60" w14:textId="77777777"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2D44D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BcT1sjLwIAAE8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7FC795F7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26D1242F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4065F7DD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22E2BC7E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6F65F421" w14:textId="7C81A54C"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>A Pécsi Tudományegyetem Kutatáshasznosítási és Technológia-transzfer</w:t>
      </w:r>
      <w:r w:rsidR="000D04C4">
        <w:rPr>
          <w:rFonts w:ascii="Times New Roman" w:eastAsia="Times New Roman" w:hAnsi="Times New Roman" w:cs="Times New Roman"/>
          <w:b/>
          <w:sz w:val="20"/>
        </w:rPr>
        <w:t xml:space="preserve"> Főosztály</w:t>
      </w:r>
      <w:r w:rsidRPr="00930D88">
        <w:rPr>
          <w:rFonts w:ascii="Times New Roman" w:eastAsia="Times New Roman" w:hAnsi="Times New Roman" w:cs="Times New Roman"/>
          <w:b/>
          <w:sz w:val="20"/>
        </w:rPr>
        <w:t>a a fenti adatokat bizalmasan kezeli.</w:t>
      </w:r>
    </w:p>
    <w:p w14:paraId="35538555" w14:textId="77777777" w:rsidR="00930D88" w:rsidRPr="00930D88" w:rsidRDefault="00930D88">
      <w:pPr>
        <w:rPr>
          <w:color w:val="FF0000"/>
        </w:rPr>
      </w:pPr>
    </w:p>
    <w:p w14:paraId="602EE4B8" w14:textId="77777777"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14:paraId="020954B1" w14:textId="77777777" w:rsidR="00D74211" w:rsidRPr="00D74211" w:rsidRDefault="00930D88" w:rsidP="00D74211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  <w:r w:rsidR="00D74211">
        <w:rPr>
          <w:rFonts w:ascii="Times New Roman" w:eastAsia="Times New Roman" w:hAnsi="Times New Roman" w:cs="Times New Roman"/>
          <w:b/>
          <w:color w:val="FF0000"/>
          <w:sz w:val="20"/>
        </w:rPr>
        <w:t xml:space="preserve"> és/vagy ábra</w:t>
      </w:r>
    </w:p>
    <w:p w14:paraId="3B02C8B7" w14:textId="77777777"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381D" w14:textId="77777777" w:rsidR="00473291" w:rsidRDefault="00473291" w:rsidP="00930D88">
      <w:pPr>
        <w:spacing w:after="0" w:line="240" w:lineRule="auto"/>
      </w:pPr>
      <w:r>
        <w:separator/>
      </w:r>
    </w:p>
  </w:endnote>
  <w:endnote w:type="continuationSeparator" w:id="0">
    <w:p w14:paraId="1E572708" w14:textId="77777777" w:rsidR="00473291" w:rsidRDefault="00473291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CAD3" w14:textId="77777777" w:rsidR="00473291" w:rsidRDefault="00473291" w:rsidP="00930D88">
      <w:pPr>
        <w:spacing w:after="0" w:line="240" w:lineRule="auto"/>
      </w:pPr>
      <w:r>
        <w:separator/>
      </w:r>
    </w:p>
  </w:footnote>
  <w:footnote w:type="continuationSeparator" w:id="0">
    <w:p w14:paraId="4CAB9EEC" w14:textId="77777777" w:rsidR="00473291" w:rsidRDefault="00473291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628D" w14:textId="77777777"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14:paraId="30B785ED" w14:textId="3CA7B890"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ÉS TECHNOLÓGIA-TRANSZFER </w:t>
    </w:r>
    <w:r w:rsidR="000D04C4">
      <w:rPr>
        <w:rFonts w:ascii="Times New Roman" w:eastAsia="Times New Roman" w:hAnsi="Times New Roman" w:cs="Times New Roman"/>
        <w:b/>
        <w:sz w:val="20"/>
      </w:rPr>
      <w:t>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943950">
    <w:abstractNumId w:val="0"/>
  </w:num>
  <w:num w:numId="2" w16cid:durableId="629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rQUA4Z71HSwAAAA="/>
  </w:docVars>
  <w:rsids>
    <w:rsidRoot w:val="00930D88"/>
    <w:rsid w:val="00000EB1"/>
    <w:rsid w:val="000D04C4"/>
    <w:rsid w:val="00102C0D"/>
    <w:rsid w:val="002C7420"/>
    <w:rsid w:val="003625D0"/>
    <w:rsid w:val="00455235"/>
    <w:rsid w:val="00473291"/>
    <w:rsid w:val="005A6ED4"/>
    <w:rsid w:val="005A7352"/>
    <w:rsid w:val="00604B4E"/>
    <w:rsid w:val="007A30EA"/>
    <w:rsid w:val="007A3299"/>
    <w:rsid w:val="008B4D80"/>
    <w:rsid w:val="00930D88"/>
    <w:rsid w:val="009831F2"/>
    <w:rsid w:val="009A7081"/>
    <w:rsid w:val="00B06225"/>
    <w:rsid w:val="00B922D7"/>
    <w:rsid w:val="00CA09FB"/>
    <w:rsid w:val="00D74211"/>
    <w:rsid w:val="00DC56E9"/>
    <w:rsid w:val="00E16363"/>
    <w:rsid w:val="00E37F93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FD63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Vörös Nóra</cp:lastModifiedBy>
  <cp:revision>6</cp:revision>
  <dcterms:created xsi:type="dcterms:W3CDTF">2019-09-13T11:33:00Z</dcterms:created>
  <dcterms:modified xsi:type="dcterms:W3CDTF">2024-07-31T08:58:00Z</dcterms:modified>
</cp:coreProperties>
</file>